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7324B25" w:rsidR="00DD0461" w:rsidRPr="00736985" w:rsidRDefault="0079328A" w:rsidP="009D328E">
            <w:pPr>
              <w:rPr>
                <w:rFonts w:ascii="Times New Roman" w:hAnsi="Times New Roman" w:cs="Times New Roman"/>
                <w:sz w:val="20"/>
                <w:szCs w:val="20"/>
              </w:rPr>
            </w:pPr>
            <w:r>
              <w:rPr>
                <w:sz w:val="20"/>
                <w:szCs w:val="20"/>
              </w:rPr>
              <w:t>Zemin Araştırmaları</w:t>
            </w:r>
          </w:p>
        </w:tc>
        <w:tc>
          <w:tcPr>
            <w:tcW w:w="3118" w:type="dxa"/>
            <w:vAlign w:val="center"/>
          </w:tcPr>
          <w:p w14:paraId="0B15FE2F" w14:textId="665B3F0D" w:rsidR="00DD0461" w:rsidRPr="00736985" w:rsidRDefault="00934AC1" w:rsidP="002E1A0B">
            <w:pPr>
              <w:jc w:val="center"/>
              <w:rPr>
                <w:rFonts w:ascii="Times New Roman" w:hAnsi="Times New Roman" w:cs="Times New Roman"/>
                <w:sz w:val="20"/>
                <w:szCs w:val="20"/>
              </w:rPr>
            </w:pPr>
            <w:r>
              <w:rPr>
                <w:rFonts w:ascii="Times New Roman" w:hAnsi="Times New Roman" w:cs="Times New Roman"/>
                <w:sz w:val="20"/>
                <w:szCs w:val="20"/>
              </w:rPr>
              <w:t>151518</w:t>
            </w:r>
            <w:r w:rsidR="0079328A">
              <w:rPr>
                <w:rFonts w:ascii="Times New Roman" w:hAnsi="Times New Roman" w:cs="Times New Roman"/>
                <w:sz w:val="20"/>
                <w:szCs w:val="20"/>
              </w:rPr>
              <w:t>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C6C1A05" w:rsidR="00067CC0" w:rsidRPr="00B41ECB" w:rsidRDefault="000A2101"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18E7188B" w:rsidR="00067CC0" w:rsidRPr="00B41ECB" w:rsidRDefault="0079328A"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74A55A1E" w:rsidR="00067CC0" w:rsidRPr="00B41ECB" w:rsidRDefault="0079328A"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067F37FF" w:rsidR="00067CC0" w:rsidRPr="00B41ECB" w:rsidRDefault="0079328A"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3DEC6C96" w:rsidR="0075594A" w:rsidRPr="00005C86" w:rsidRDefault="00C7304B" w:rsidP="0075594A">
            <w:pPr>
              <w:jc w:val="center"/>
              <w:rPr>
                <w:rFonts w:ascii="Times New Roman" w:hAnsi="Times New Roman" w:cs="Times New Roman"/>
                <w:color w:val="FF0000"/>
                <w:sz w:val="20"/>
                <w:szCs w:val="20"/>
              </w:rPr>
            </w:pPr>
            <w:r w:rsidRPr="00C7304B">
              <w:rPr>
                <w:rFonts w:ascii="Times New Roman" w:hAnsi="Times New Roman" w:cs="Times New Roman"/>
                <w:sz w:val="20"/>
                <w:szCs w:val="20"/>
              </w:rPr>
              <w:t>3</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6F5591DA" w:rsidR="003E403F" w:rsidRPr="00B41ECB" w:rsidRDefault="00FE065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2326BDA8" w:rsidR="008516E9" w:rsidRPr="00B41ECB" w:rsidRDefault="0079328A" w:rsidP="00231BE0">
            <w:pPr>
              <w:rPr>
                <w:rFonts w:ascii="Times New Roman" w:hAnsi="Times New Roman" w:cs="Times New Roman"/>
                <w:sz w:val="20"/>
                <w:szCs w:val="20"/>
              </w:rPr>
            </w:pPr>
            <w:r>
              <w:rPr>
                <w:sz w:val="20"/>
                <w:szCs w:val="20"/>
              </w:rPr>
              <w:t>Mühendislik jeolojisi dersini almış olmak</w:t>
            </w: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48144E6" w:rsidR="008E66D8" w:rsidRPr="002E1A0B" w:rsidRDefault="0079328A" w:rsidP="005F18AF">
            <w:pPr>
              <w:jc w:val="both"/>
              <w:rPr>
                <w:rFonts w:ascii="Times New Roman" w:hAnsi="Times New Roman" w:cs="Times New Roman"/>
                <w:sz w:val="20"/>
                <w:szCs w:val="20"/>
              </w:rPr>
            </w:pPr>
            <w:r>
              <w:rPr>
                <w:color w:val="000000"/>
                <w:sz w:val="20"/>
                <w:szCs w:val="20"/>
              </w:rPr>
              <w:t>Kentleşme uygulamalarında jeoloji mühendisliği proje çeşitlerini tanımak ve hazırlanışı hakkında bilgi sahibi olmak.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4591FE9" w:rsidR="008516E9" w:rsidRPr="002E1A0B" w:rsidRDefault="0079328A" w:rsidP="002E1A0B">
            <w:pPr>
              <w:jc w:val="both"/>
              <w:rPr>
                <w:rFonts w:ascii="Times New Roman" w:hAnsi="Times New Roman" w:cs="Times New Roman"/>
                <w:sz w:val="20"/>
                <w:szCs w:val="20"/>
              </w:rPr>
            </w:pPr>
            <w:r w:rsidRPr="00A84F82">
              <w:rPr>
                <w:color w:val="000000"/>
                <w:sz w:val="16"/>
                <w:szCs w:val="16"/>
              </w:rPr>
              <w:t>Kent planlaması, İmar yasası, İmar planları çeşitleri, kent planlamasında jeoloji mühendisliğinin rolü, İmar planına esas ve parsele esas zemin etütlerini hazırlama, zemin taşıma gücü ve oturma hesaplamalarında bilgi sahibi olma.</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2A934D88" w:rsidR="00214909" w:rsidRPr="00BC15D9" w:rsidRDefault="0079328A" w:rsidP="00934AC1">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72E8F">
              <w:rPr>
                <w:sz w:val="20"/>
                <w:szCs w:val="20"/>
              </w:rPr>
              <w:t xml:space="preserve">Kent planlamasında jeoloji mühendisliğinin görevini </w:t>
            </w:r>
            <w:r w:rsidR="00934AC1">
              <w:rPr>
                <w:sz w:val="20"/>
                <w:szCs w:val="20"/>
              </w:rPr>
              <w:t>öğretir</w:t>
            </w:r>
            <w:r w:rsidRPr="00172E8F">
              <w:rPr>
                <w:sz w:val="20"/>
                <w:szCs w:val="20"/>
              </w:rPr>
              <w:t>.</w:t>
            </w:r>
          </w:p>
        </w:tc>
        <w:tc>
          <w:tcPr>
            <w:tcW w:w="1417" w:type="dxa"/>
            <w:tcBorders>
              <w:left w:val="nil"/>
            </w:tcBorders>
            <w:shd w:val="clear" w:color="auto" w:fill="FFFFFF" w:themeFill="background1"/>
            <w:vAlign w:val="center"/>
          </w:tcPr>
          <w:p w14:paraId="68665F23" w14:textId="384F30F2" w:rsidR="00214909" w:rsidRPr="005D197E" w:rsidRDefault="00934AC1" w:rsidP="0083248B">
            <w:pPr>
              <w:jc w:val="center"/>
              <w:rPr>
                <w:rFonts w:ascii="Times New Roman" w:hAnsi="Times New Roman" w:cs="Times New Roman"/>
                <w:sz w:val="20"/>
                <w:szCs w:val="20"/>
              </w:rPr>
            </w:pPr>
            <w:r>
              <w:rPr>
                <w:rFonts w:ascii="Times New Roman" w:hAnsi="Times New Roman" w:cs="Times New Roman"/>
                <w:sz w:val="20"/>
                <w:szCs w:val="20"/>
              </w:rPr>
              <w:t>1e, 2, 4, 5</w:t>
            </w:r>
          </w:p>
        </w:tc>
        <w:tc>
          <w:tcPr>
            <w:tcW w:w="1417" w:type="dxa"/>
            <w:shd w:val="clear" w:color="auto" w:fill="FFFFFF" w:themeFill="background1"/>
            <w:vAlign w:val="center"/>
          </w:tcPr>
          <w:p w14:paraId="3A5CB34F" w14:textId="07FADDB3" w:rsidR="00214909" w:rsidRPr="005D197E" w:rsidRDefault="00ED3D43" w:rsidP="0083248B">
            <w:pPr>
              <w:jc w:val="center"/>
              <w:rPr>
                <w:rFonts w:ascii="Times New Roman" w:hAnsi="Times New Roman" w:cs="Times New Roman"/>
                <w:sz w:val="20"/>
                <w:szCs w:val="20"/>
              </w:rPr>
            </w:pPr>
            <w:r>
              <w:rPr>
                <w:rFonts w:ascii="Times New Roman" w:hAnsi="Times New Roman" w:cs="Times New Roman"/>
                <w:sz w:val="20"/>
                <w:szCs w:val="20"/>
              </w:rPr>
              <w:t>1, 2, 5, 15</w:t>
            </w:r>
          </w:p>
        </w:tc>
        <w:tc>
          <w:tcPr>
            <w:tcW w:w="1418" w:type="dxa"/>
            <w:shd w:val="clear" w:color="auto" w:fill="FFFFFF" w:themeFill="background1"/>
            <w:vAlign w:val="center"/>
          </w:tcPr>
          <w:p w14:paraId="11579F44" w14:textId="74F2CC3D" w:rsidR="00214909" w:rsidRPr="005D197E" w:rsidRDefault="00ED3D43" w:rsidP="0083248B">
            <w:pPr>
              <w:jc w:val="center"/>
              <w:rPr>
                <w:rFonts w:ascii="Times New Roman" w:hAnsi="Times New Roman" w:cs="Times New Roman"/>
                <w:sz w:val="20"/>
                <w:szCs w:val="20"/>
              </w:rPr>
            </w:pPr>
            <w:r>
              <w:rPr>
                <w:rFonts w:ascii="Times New Roman" w:hAnsi="Times New Roman" w:cs="Times New Roman"/>
                <w:sz w:val="20"/>
                <w:szCs w:val="20"/>
              </w:rPr>
              <w:t>A, G</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77777777" w:rsidR="00214909" w:rsidRPr="005D197E"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67918CE" w14:textId="77777777" w:rsidR="00214909" w:rsidRPr="005D197E"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14:paraId="7EB98A12" w14:textId="77777777" w:rsidR="00214909" w:rsidRDefault="00214909" w:rsidP="0083248B">
            <w:pPr>
              <w:jc w:val="center"/>
            </w:pPr>
          </w:p>
        </w:tc>
        <w:tc>
          <w:tcPr>
            <w:tcW w:w="1418" w:type="dxa"/>
            <w:shd w:val="clear" w:color="auto" w:fill="FFFFFF" w:themeFill="background1"/>
            <w:vAlign w:val="center"/>
          </w:tcPr>
          <w:p w14:paraId="2EF2E2AE" w14:textId="77777777" w:rsidR="00214909" w:rsidRPr="005D197E" w:rsidRDefault="00214909" w:rsidP="0083248B">
            <w:pPr>
              <w:jc w:val="center"/>
              <w:rPr>
                <w:rFonts w:ascii="Times New Roman" w:hAnsi="Times New Roman" w:cs="Times New Roman"/>
                <w:sz w:val="20"/>
                <w:szCs w:val="20"/>
              </w:rPr>
            </w:pP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09178E56" w:rsidR="005E44D3" w:rsidRPr="006A66E9" w:rsidRDefault="0079328A" w:rsidP="005D197E">
            <w:pPr>
              <w:rPr>
                <w:rFonts w:ascii="Times New Roman" w:hAnsi="Times New Roman" w:cs="Times New Roman"/>
                <w:sz w:val="20"/>
                <w:szCs w:val="20"/>
              </w:rPr>
            </w:pPr>
            <w:r w:rsidRPr="00A84F82">
              <w:rPr>
                <w:b/>
                <w:sz w:val="20"/>
                <w:szCs w:val="20"/>
              </w:rPr>
              <w:t xml:space="preserve">Karakuş, K., (2009) Kent Planlanması ve Jeoloi. </w:t>
            </w:r>
            <w:r w:rsidRPr="00A84F82">
              <w:rPr>
                <w:color w:val="333333"/>
                <w:sz w:val="20"/>
                <w:szCs w:val="20"/>
              </w:rPr>
              <w:t>TMMOB, Jeoloji Mühendisleri Odası Yayını.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58B16BA" w14:textId="77777777" w:rsidR="0079328A" w:rsidRPr="00A84F82" w:rsidRDefault="0079328A" w:rsidP="0079328A">
            <w:pPr>
              <w:pStyle w:val="Balk4"/>
              <w:spacing w:before="0" w:beforeAutospacing="0" w:after="0" w:afterAutospacing="0"/>
              <w:outlineLvl w:val="3"/>
              <w:rPr>
                <w:b w:val="0"/>
                <w:bCs w:val="0"/>
                <w:color w:val="000000"/>
                <w:sz w:val="20"/>
                <w:szCs w:val="20"/>
              </w:rPr>
            </w:pPr>
            <w:r w:rsidRPr="00A84F82">
              <w:rPr>
                <w:b w:val="0"/>
                <w:bCs w:val="0"/>
                <w:color w:val="000000"/>
                <w:sz w:val="20"/>
                <w:szCs w:val="20"/>
              </w:rPr>
              <w:t>-</w:t>
            </w:r>
            <w:r w:rsidRPr="00A84F82">
              <w:rPr>
                <w:b w:val="0"/>
                <w:color w:val="333333"/>
                <w:sz w:val="20"/>
                <w:szCs w:val="20"/>
              </w:rPr>
              <w:t xml:space="preserve">Ulusay, R. (1989). </w:t>
            </w:r>
            <w:r w:rsidRPr="00A84F82">
              <w:rPr>
                <w:color w:val="333333"/>
                <w:sz w:val="20"/>
                <w:szCs w:val="20"/>
              </w:rPr>
              <w:t>Uygulamalı Jeoteknik Bilgiler, TMMOB, Jeoloji Mühendisleri Odası Yayını.</w:t>
            </w:r>
            <w:r w:rsidRPr="00A84F82">
              <w:rPr>
                <w:b w:val="0"/>
                <w:bCs w:val="0"/>
                <w:color w:val="000000"/>
                <w:sz w:val="20"/>
                <w:szCs w:val="20"/>
              </w:rPr>
              <w:t xml:space="preserve"> </w:t>
            </w:r>
          </w:p>
          <w:p w14:paraId="23F3C35D" w14:textId="77777777" w:rsidR="0079328A" w:rsidRPr="00A84F82" w:rsidRDefault="0079328A" w:rsidP="0079328A">
            <w:pPr>
              <w:pStyle w:val="Balk4"/>
              <w:spacing w:before="0" w:beforeAutospacing="0" w:after="0" w:afterAutospacing="0"/>
              <w:outlineLvl w:val="3"/>
              <w:rPr>
                <w:b w:val="0"/>
                <w:bCs w:val="0"/>
                <w:color w:val="000000"/>
                <w:sz w:val="20"/>
                <w:szCs w:val="20"/>
              </w:rPr>
            </w:pPr>
            <w:r w:rsidRPr="00A84F82">
              <w:rPr>
                <w:b w:val="0"/>
                <w:bCs w:val="0"/>
                <w:color w:val="000000"/>
                <w:sz w:val="20"/>
                <w:szCs w:val="20"/>
              </w:rPr>
              <w:t>-Afet Bölgelerinde Yapılacak Yapılar Hakkında Yönetmelik, Bayındırlık Ve İskan Bakanlığı</w:t>
            </w:r>
          </w:p>
          <w:p w14:paraId="599A843A" w14:textId="77777777" w:rsidR="0079328A" w:rsidRPr="00A84F82" w:rsidRDefault="0079328A" w:rsidP="0079328A">
            <w:pPr>
              <w:pStyle w:val="Balk4"/>
              <w:spacing w:before="0" w:beforeAutospacing="0" w:after="0" w:afterAutospacing="0"/>
              <w:outlineLvl w:val="3"/>
              <w:rPr>
                <w:b w:val="0"/>
                <w:bCs w:val="0"/>
                <w:color w:val="000000"/>
                <w:sz w:val="20"/>
                <w:szCs w:val="20"/>
              </w:rPr>
            </w:pPr>
            <w:r w:rsidRPr="00A84F82">
              <w:rPr>
                <w:b w:val="0"/>
                <w:bCs w:val="0"/>
                <w:color w:val="000000"/>
                <w:sz w:val="20"/>
                <w:szCs w:val="20"/>
              </w:rPr>
              <w:t>-Deprem Bölgelerinde Yapılacak Yapılar Hakkında Yönetmelik, Bayındırlık Ve İskan Bakanlığı</w:t>
            </w:r>
          </w:p>
          <w:p w14:paraId="391E2AC3"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79328A" w:rsidRPr="00B41ECB" w14:paraId="08393B2F"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126CDA69" w:rsidR="0079328A" w:rsidRPr="002E1A0B" w:rsidRDefault="0079328A" w:rsidP="0079328A">
            <w:pPr>
              <w:jc w:val="both"/>
              <w:rPr>
                <w:rFonts w:ascii="Times New Roman" w:hAnsi="Times New Roman" w:cs="Times New Roman"/>
                <w:sz w:val="20"/>
                <w:szCs w:val="20"/>
              </w:rPr>
            </w:pPr>
            <w:r>
              <w:rPr>
                <w:sz w:val="20"/>
                <w:szCs w:val="20"/>
              </w:rPr>
              <w:t>Afet kavramını ve afet çeşitlerini tanımak</w:t>
            </w:r>
          </w:p>
        </w:tc>
      </w:tr>
      <w:tr w:rsidR="0079328A" w:rsidRPr="00B41ECB" w14:paraId="149EA175"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3667D8B" w:rsidR="0079328A" w:rsidRPr="002E1A0B" w:rsidRDefault="0079328A" w:rsidP="0079328A">
            <w:pPr>
              <w:jc w:val="both"/>
              <w:rPr>
                <w:rFonts w:ascii="Times New Roman" w:hAnsi="Times New Roman" w:cs="Times New Roman"/>
                <w:sz w:val="20"/>
                <w:szCs w:val="20"/>
              </w:rPr>
            </w:pPr>
            <w:r>
              <w:rPr>
                <w:sz w:val="20"/>
                <w:szCs w:val="20"/>
              </w:rPr>
              <w:t>İmar yasası ve kentleşme ilişkisini öğrenme</w:t>
            </w:r>
          </w:p>
        </w:tc>
      </w:tr>
      <w:tr w:rsidR="0079328A" w:rsidRPr="00B41ECB" w14:paraId="572CDB46"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DEB183C" w:rsidR="0079328A" w:rsidRPr="002E1A0B" w:rsidRDefault="0079328A" w:rsidP="0079328A">
            <w:pPr>
              <w:jc w:val="both"/>
              <w:rPr>
                <w:rFonts w:ascii="Times New Roman" w:hAnsi="Times New Roman" w:cs="Times New Roman"/>
                <w:sz w:val="20"/>
                <w:szCs w:val="20"/>
              </w:rPr>
            </w:pPr>
            <w:r w:rsidRPr="00B6398D">
              <w:rPr>
                <w:sz w:val="20"/>
                <w:szCs w:val="16"/>
              </w:rPr>
              <w:t>Planlamayı etkileyen fiziksel faktörler</w:t>
            </w:r>
          </w:p>
        </w:tc>
      </w:tr>
      <w:tr w:rsidR="0079328A" w:rsidRPr="00B41ECB" w14:paraId="5E1AC0A8"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4F0D8E5D" w:rsidR="0079328A" w:rsidRPr="002E1A0B" w:rsidRDefault="0079328A" w:rsidP="0079328A">
            <w:pPr>
              <w:jc w:val="both"/>
              <w:rPr>
                <w:rFonts w:ascii="Times New Roman" w:hAnsi="Times New Roman" w:cs="Times New Roman"/>
                <w:sz w:val="20"/>
                <w:szCs w:val="20"/>
              </w:rPr>
            </w:pPr>
            <w:r w:rsidRPr="00B6398D">
              <w:rPr>
                <w:sz w:val="20"/>
                <w:szCs w:val="16"/>
              </w:rPr>
              <w:t>Kent planlaması-Jeoloji ve jeoteknik  ilişkisi</w:t>
            </w:r>
          </w:p>
        </w:tc>
      </w:tr>
      <w:tr w:rsidR="0079328A" w:rsidRPr="00B41ECB" w14:paraId="60E330E2"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561B5416" w:rsidR="0079328A" w:rsidRPr="002E1A0B" w:rsidRDefault="0079328A" w:rsidP="0079328A">
            <w:pPr>
              <w:jc w:val="both"/>
              <w:rPr>
                <w:rFonts w:ascii="Times New Roman" w:hAnsi="Times New Roman" w:cs="Times New Roman"/>
                <w:sz w:val="20"/>
                <w:szCs w:val="20"/>
              </w:rPr>
            </w:pPr>
            <w:r w:rsidRPr="00B6398D">
              <w:rPr>
                <w:sz w:val="20"/>
                <w:szCs w:val="16"/>
              </w:rPr>
              <w:t>Sunum 1 (Parsel esas zemin etüdü değerlendirilmesi ve tartışılması)</w:t>
            </w:r>
          </w:p>
        </w:tc>
      </w:tr>
      <w:tr w:rsidR="0079328A" w:rsidRPr="00B41ECB" w14:paraId="4361CCAD"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7175A2B6" w:rsidR="0079328A" w:rsidRPr="002E1A0B" w:rsidRDefault="0079328A" w:rsidP="0079328A">
            <w:pPr>
              <w:jc w:val="both"/>
              <w:rPr>
                <w:rFonts w:ascii="Times New Roman" w:hAnsi="Times New Roman" w:cs="Times New Roman"/>
                <w:sz w:val="20"/>
                <w:szCs w:val="20"/>
              </w:rPr>
            </w:pPr>
            <w:r w:rsidRPr="00B6398D">
              <w:rPr>
                <w:sz w:val="20"/>
                <w:szCs w:val="16"/>
              </w:rPr>
              <w:t>Sunum 2 (Parsel esas zemin etüdü değerlendirilmesi ve tartışılması)</w:t>
            </w:r>
          </w:p>
        </w:tc>
      </w:tr>
      <w:tr w:rsidR="0079328A" w:rsidRPr="00B41ECB" w14:paraId="5F3D0CD4"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8F00E56" w:rsidR="0079328A" w:rsidRPr="002E1A0B" w:rsidRDefault="0079328A" w:rsidP="0079328A">
            <w:pPr>
              <w:jc w:val="both"/>
              <w:rPr>
                <w:rFonts w:ascii="Times New Roman" w:hAnsi="Times New Roman" w:cs="Times New Roman"/>
                <w:sz w:val="20"/>
                <w:szCs w:val="20"/>
              </w:rPr>
            </w:pPr>
            <w:r w:rsidRPr="00B6398D">
              <w:rPr>
                <w:sz w:val="20"/>
                <w:szCs w:val="16"/>
              </w:rPr>
              <w:t>Sunum 3 (Parsel esas zemin etüdü değerlendirilmesi ve tartışılması)</w:t>
            </w:r>
          </w:p>
        </w:tc>
      </w:tr>
      <w:tr w:rsidR="0079328A" w:rsidRPr="00B41ECB" w14:paraId="5ADCF79C" w14:textId="77777777" w:rsidTr="00901B27">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79328A" w:rsidRPr="00B41ECB" w:rsidRDefault="0079328A" w:rsidP="0079328A">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6817246A" w14:textId="438C751F" w:rsidR="0079328A" w:rsidRPr="002E1A0B" w:rsidRDefault="0079328A" w:rsidP="0079328A">
            <w:pPr>
              <w:jc w:val="both"/>
              <w:rPr>
                <w:rFonts w:ascii="Times New Roman" w:hAnsi="Times New Roman" w:cs="Times New Roman"/>
                <w:sz w:val="20"/>
                <w:szCs w:val="20"/>
              </w:rPr>
            </w:pPr>
            <w:r>
              <w:rPr>
                <w:rFonts w:ascii="Times New Roman" w:hAnsi="Times New Roman" w:cs="Times New Roman"/>
                <w:sz w:val="20"/>
                <w:szCs w:val="20"/>
              </w:rPr>
              <w:t>Ara Sınav</w:t>
            </w:r>
          </w:p>
        </w:tc>
      </w:tr>
      <w:tr w:rsidR="0079328A"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261804F" w:rsidR="0079328A" w:rsidRPr="002E1A0B" w:rsidRDefault="0079328A" w:rsidP="0079328A">
            <w:pPr>
              <w:rPr>
                <w:rFonts w:ascii="Times New Roman" w:hAnsi="Times New Roman" w:cs="Times New Roman"/>
                <w:sz w:val="20"/>
                <w:szCs w:val="20"/>
              </w:rPr>
            </w:pPr>
            <w:r w:rsidRPr="00B6398D">
              <w:rPr>
                <w:sz w:val="20"/>
                <w:szCs w:val="16"/>
              </w:rPr>
              <w:t>Sunum 4 (İmar planına esas jeolojik-jeoteknik etüt değerlendirilmesi ve tartışılması)</w:t>
            </w:r>
          </w:p>
        </w:tc>
      </w:tr>
      <w:tr w:rsidR="0079328A"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1844AEA" w:rsidR="0079328A" w:rsidRPr="002E1A0B" w:rsidRDefault="0079328A" w:rsidP="0079328A">
            <w:pPr>
              <w:rPr>
                <w:rFonts w:ascii="Times New Roman" w:hAnsi="Times New Roman" w:cs="Times New Roman"/>
                <w:sz w:val="20"/>
                <w:szCs w:val="20"/>
              </w:rPr>
            </w:pPr>
            <w:r w:rsidRPr="00B6398D">
              <w:rPr>
                <w:sz w:val="20"/>
                <w:szCs w:val="16"/>
              </w:rPr>
              <w:t>Sunum 5 (İmar planına esas jeolojik-jeoteknik etüt değerlendirilmesi ve tartışılması)</w:t>
            </w:r>
          </w:p>
        </w:tc>
      </w:tr>
      <w:tr w:rsidR="0079328A"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B3AC248" w:rsidR="0079328A" w:rsidRPr="002E1A0B" w:rsidRDefault="0079328A" w:rsidP="0079328A">
            <w:pPr>
              <w:rPr>
                <w:rFonts w:ascii="Times New Roman" w:hAnsi="Times New Roman" w:cs="Times New Roman"/>
                <w:sz w:val="20"/>
                <w:szCs w:val="20"/>
              </w:rPr>
            </w:pPr>
            <w:r w:rsidRPr="00B6398D">
              <w:rPr>
                <w:sz w:val="20"/>
                <w:szCs w:val="16"/>
              </w:rPr>
              <w:t>Sunum 6 (İmar planına esas jeolojik-jeoteknik etüt değerlendirilmesi ve tartışılması)</w:t>
            </w:r>
          </w:p>
        </w:tc>
      </w:tr>
      <w:tr w:rsidR="0079328A"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D14EE2A" w:rsidR="0079328A" w:rsidRPr="002E1A0B" w:rsidRDefault="0079328A" w:rsidP="0079328A">
            <w:pPr>
              <w:rPr>
                <w:rFonts w:ascii="Times New Roman" w:hAnsi="Times New Roman" w:cs="Times New Roman"/>
                <w:sz w:val="20"/>
                <w:szCs w:val="20"/>
              </w:rPr>
            </w:pPr>
            <w:r w:rsidRPr="00B6398D">
              <w:rPr>
                <w:sz w:val="20"/>
                <w:szCs w:val="16"/>
              </w:rPr>
              <w:t xml:space="preserve"> Taşıma gücü ve oturma hesaplamalarına ilişkin eşitliklerinin değerlendirilmesi</w:t>
            </w:r>
          </w:p>
        </w:tc>
      </w:tr>
      <w:tr w:rsidR="0079328A" w:rsidRPr="00B41ECB" w14:paraId="34F37DBF"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701A49D" w:rsidR="0079328A" w:rsidRPr="002E1A0B" w:rsidRDefault="0079328A" w:rsidP="0079328A">
            <w:pPr>
              <w:jc w:val="both"/>
              <w:rPr>
                <w:rFonts w:ascii="Times New Roman" w:hAnsi="Times New Roman" w:cs="Times New Roman"/>
                <w:sz w:val="20"/>
                <w:szCs w:val="20"/>
              </w:rPr>
            </w:pPr>
            <w:r w:rsidRPr="00B6398D">
              <w:rPr>
                <w:sz w:val="20"/>
                <w:szCs w:val="16"/>
              </w:rPr>
              <w:t>Taşıma gücü ve oturma hesaplamalarına ilişkin eşitliklerinin değerlendirilmesi</w:t>
            </w:r>
          </w:p>
        </w:tc>
      </w:tr>
      <w:tr w:rsidR="0079328A" w:rsidRPr="00B41ECB" w14:paraId="1BD34FE2"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7514EF7A" w:rsidR="0079328A" w:rsidRPr="002E1A0B" w:rsidRDefault="0079328A" w:rsidP="0079328A">
            <w:pPr>
              <w:jc w:val="both"/>
              <w:rPr>
                <w:rFonts w:ascii="Times New Roman" w:hAnsi="Times New Roman" w:cs="Times New Roman"/>
                <w:sz w:val="20"/>
                <w:szCs w:val="20"/>
              </w:rPr>
            </w:pPr>
            <w:r w:rsidRPr="00B6398D">
              <w:rPr>
                <w:sz w:val="20"/>
                <w:szCs w:val="16"/>
              </w:rPr>
              <w:t>Taşıma gücü ve oturma hesaplamalarına ilişkin eşitliklerinin değerlendirilmesi</w:t>
            </w:r>
          </w:p>
        </w:tc>
      </w:tr>
      <w:tr w:rsidR="0079328A" w:rsidRPr="00B41ECB" w14:paraId="6591EB60" w14:textId="77777777" w:rsidTr="00901B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79328A" w:rsidRPr="00B41ECB" w:rsidRDefault="0079328A" w:rsidP="0079328A">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3F34105C" w:rsidR="0079328A" w:rsidRPr="002E1A0B" w:rsidRDefault="0079328A" w:rsidP="0079328A">
            <w:pPr>
              <w:jc w:val="both"/>
              <w:rPr>
                <w:rFonts w:ascii="Times New Roman" w:hAnsi="Times New Roman" w:cs="Times New Roman"/>
                <w:sz w:val="20"/>
                <w:szCs w:val="20"/>
              </w:rPr>
            </w:pPr>
            <w:r>
              <w:rPr>
                <w:sz w:val="20"/>
                <w:szCs w:val="20"/>
              </w:rPr>
              <w:t>Afet kavramını  ve afet çeşitlerini tanımak</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79BE65F" w:rsidR="00FB252A" w:rsidRPr="00BA47A8" w:rsidRDefault="00FE0657"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77E091D0" w:rsidR="00FB252A" w:rsidRPr="00BA47A8" w:rsidRDefault="00FE0657"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548C4AC7"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7D12DB4B" w:rsidR="00FB252A" w:rsidRPr="00BA47A8" w:rsidRDefault="0079328A"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6D8FC79" w:rsidR="00FB252A" w:rsidRPr="00BA47A8" w:rsidRDefault="00DD394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35A0DEFA" w:rsidR="00FB252A" w:rsidRPr="00BA47A8" w:rsidRDefault="00DD3945"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2CECF18D" w14:textId="0EEA3CB6" w:rsidR="00FB252A" w:rsidRPr="00BA47A8" w:rsidRDefault="00DD3945" w:rsidP="0083248B">
            <w:pPr>
              <w:jc w:val="center"/>
              <w:rPr>
                <w:rFonts w:ascii="Times New Roman" w:hAnsi="Times New Roman" w:cs="Times New Roman"/>
                <w:sz w:val="20"/>
                <w:szCs w:val="20"/>
              </w:rPr>
            </w:pPr>
            <w:r>
              <w:rPr>
                <w:rFonts w:ascii="Times New Roman" w:hAnsi="Times New Roman" w:cs="Times New Roman"/>
                <w:sz w:val="20"/>
                <w:szCs w:val="20"/>
              </w:rPr>
              <w:t>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5773B884"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0D7A8BEE"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6AEE25CC"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4D2D05A2"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0CDAC90B"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405F563B"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247BE7DB"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8C925A9"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17B693E5"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0FD80113" w:rsidR="00FB252A" w:rsidRPr="00BA47A8" w:rsidRDefault="0079328A"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82226EF" w:rsidR="00FB252A" w:rsidRPr="00124B45" w:rsidRDefault="00DD3945" w:rsidP="00603CC1">
            <w:pPr>
              <w:jc w:val="center"/>
              <w:rPr>
                <w:rFonts w:ascii="Times New Roman" w:hAnsi="Times New Roman" w:cs="Times New Roman"/>
                <w:b/>
                <w:sz w:val="20"/>
                <w:szCs w:val="20"/>
              </w:rPr>
            </w:pPr>
            <w:r>
              <w:rPr>
                <w:rFonts w:ascii="Times New Roman" w:hAnsi="Times New Roman" w:cs="Times New Roman"/>
                <w:b/>
                <w:sz w:val="20"/>
                <w:szCs w:val="20"/>
              </w:rPr>
              <w:t>104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20817739" w:rsidR="00FB252A" w:rsidRPr="00124B45" w:rsidRDefault="00DD3945" w:rsidP="00651F63">
            <w:pPr>
              <w:jc w:val="center"/>
              <w:rPr>
                <w:rFonts w:ascii="Times New Roman" w:hAnsi="Times New Roman" w:cs="Times New Roman"/>
                <w:b/>
                <w:sz w:val="20"/>
                <w:szCs w:val="20"/>
              </w:rPr>
            </w:pPr>
            <w:r>
              <w:rPr>
                <w:rFonts w:ascii="Times New Roman" w:hAnsi="Times New Roman" w:cs="Times New Roman"/>
                <w:b/>
                <w:sz w:val="20"/>
                <w:szCs w:val="20"/>
              </w:rPr>
              <w:t>3,46</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37F5D5BC" w:rsidR="00FB252A" w:rsidRPr="00124B45" w:rsidRDefault="0079328A"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09BF3725" w:rsidR="00D84CC2" w:rsidRPr="00BA47A8" w:rsidRDefault="0079328A"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0454006E" w:rsidR="00D84CC2" w:rsidRPr="00BA47A8" w:rsidRDefault="0079328A"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778042AA" w14:textId="35E1B3A0" w:rsidR="00D84CC2" w:rsidRPr="00BA47A8" w:rsidRDefault="0079328A"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69050123" w:rsidR="00D84CC2" w:rsidRPr="00BA47A8" w:rsidRDefault="0079328A"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C26CA" w:rsidRPr="00CD696E" w14:paraId="6C6D75BB" w14:textId="77777777" w:rsidTr="00B11AE9">
        <w:tc>
          <w:tcPr>
            <w:tcW w:w="9634" w:type="dxa"/>
            <w:gridSpan w:val="4"/>
            <w:shd w:val="clear" w:color="auto" w:fill="FFF2CC" w:themeFill="accent4" w:themeFillTint="33"/>
          </w:tcPr>
          <w:p w14:paraId="5A65B92B" w14:textId="77777777" w:rsidR="004C26CA" w:rsidRPr="00CD696E" w:rsidRDefault="004C26C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B7D9944" w14:textId="77777777" w:rsidR="004C26CA" w:rsidRPr="00CD696E" w:rsidRDefault="004C26C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C26CA" w:rsidRPr="00CD696E" w14:paraId="0D4F0C48" w14:textId="77777777" w:rsidTr="00B11AE9">
        <w:tc>
          <w:tcPr>
            <w:tcW w:w="504" w:type="dxa"/>
          </w:tcPr>
          <w:p w14:paraId="3E4A7155" w14:textId="77777777" w:rsidR="004C26CA" w:rsidRPr="00CD696E" w:rsidRDefault="004C26C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8EAA105" w14:textId="77777777" w:rsidR="004C26CA" w:rsidRPr="00CD696E" w:rsidRDefault="004C26C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C30202B" w14:textId="77777777" w:rsidR="004C26CA" w:rsidRPr="00CD696E" w:rsidRDefault="004C26C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934AC1" w:rsidRPr="00CD696E" w14:paraId="5212AD11" w14:textId="77777777" w:rsidTr="00B11AE9">
        <w:trPr>
          <w:trHeight w:val="429"/>
        </w:trPr>
        <w:tc>
          <w:tcPr>
            <w:tcW w:w="504" w:type="dxa"/>
            <w:vMerge w:val="restart"/>
          </w:tcPr>
          <w:p w14:paraId="2C96E6F9" w14:textId="77777777" w:rsidR="00934AC1" w:rsidRPr="00CD696E" w:rsidRDefault="00934AC1" w:rsidP="00934AC1">
            <w:pPr>
              <w:rPr>
                <w:rFonts w:ascii="Times New Roman" w:hAnsi="Times New Roman" w:cs="Times New Roman"/>
                <w:sz w:val="20"/>
                <w:szCs w:val="20"/>
              </w:rPr>
            </w:pPr>
            <w:bookmarkStart w:id="0" w:name="_GoBack" w:colFirst="3" w:colLast="3"/>
            <w:r w:rsidRPr="00CD696E">
              <w:rPr>
                <w:rFonts w:ascii="Times New Roman" w:hAnsi="Times New Roman" w:cs="Times New Roman"/>
                <w:sz w:val="20"/>
                <w:szCs w:val="20"/>
              </w:rPr>
              <w:t>1</w:t>
            </w:r>
          </w:p>
        </w:tc>
        <w:tc>
          <w:tcPr>
            <w:tcW w:w="1678" w:type="dxa"/>
            <w:vMerge w:val="restart"/>
          </w:tcPr>
          <w:p w14:paraId="34279681"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6DC5A79B" w14:textId="77777777" w:rsidR="00934AC1" w:rsidRPr="00CD696E" w:rsidRDefault="00934AC1" w:rsidP="00934AC1">
            <w:pPr>
              <w:rPr>
                <w:rFonts w:ascii="Times New Roman" w:hAnsi="Times New Roman" w:cs="Times New Roman"/>
                <w:sz w:val="20"/>
                <w:szCs w:val="20"/>
              </w:rPr>
            </w:pPr>
          </w:p>
        </w:tc>
        <w:tc>
          <w:tcPr>
            <w:tcW w:w="6651" w:type="dxa"/>
          </w:tcPr>
          <w:p w14:paraId="52BBCFDB" w14:textId="77777777" w:rsidR="00934AC1" w:rsidRPr="00CD696E" w:rsidRDefault="00934AC1" w:rsidP="00934AC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0A21E9CA" w14:textId="77777777" w:rsidR="00934AC1" w:rsidRPr="00CD696E" w:rsidRDefault="00934AC1" w:rsidP="00934AC1">
            <w:pPr>
              <w:rPr>
                <w:rFonts w:ascii="Times New Roman" w:hAnsi="Times New Roman" w:cs="Times New Roman"/>
                <w:sz w:val="20"/>
                <w:szCs w:val="20"/>
              </w:rPr>
            </w:pPr>
          </w:p>
        </w:tc>
      </w:tr>
      <w:tr w:rsidR="00934AC1" w:rsidRPr="00CD696E" w14:paraId="1524B7B0" w14:textId="77777777" w:rsidTr="00B11AE9">
        <w:trPr>
          <w:trHeight w:val="429"/>
        </w:trPr>
        <w:tc>
          <w:tcPr>
            <w:tcW w:w="504" w:type="dxa"/>
            <w:vMerge/>
          </w:tcPr>
          <w:p w14:paraId="31865857" w14:textId="77777777" w:rsidR="00934AC1" w:rsidRPr="00CD696E" w:rsidRDefault="00934AC1" w:rsidP="00934AC1">
            <w:pPr>
              <w:rPr>
                <w:rFonts w:ascii="Times New Roman" w:hAnsi="Times New Roman" w:cs="Times New Roman"/>
                <w:sz w:val="20"/>
                <w:szCs w:val="20"/>
              </w:rPr>
            </w:pPr>
          </w:p>
        </w:tc>
        <w:tc>
          <w:tcPr>
            <w:tcW w:w="1678" w:type="dxa"/>
            <w:vMerge/>
          </w:tcPr>
          <w:p w14:paraId="09F7E26B" w14:textId="77777777" w:rsidR="00934AC1" w:rsidRPr="00CD696E" w:rsidRDefault="00934AC1" w:rsidP="00934AC1">
            <w:pPr>
              <w:rPr>
                <w:rFonts w:ascii="Times New Roman" w:hAnsi="Times New Roman" w:cs="Times New Roman"/>
                <w:sz w:val="20"/>
                <w:szCs w:val="20"/>
              </w:rPr>
            </w:pPr>
          </w:p>
        </w:tc>
        <w:tc>
          <w:tcPr>
            <w:tcW w:w="6651" w:type="dxa"/>
          </w:tcPr>
          <w:p w14:paraId="05B5CA10" w14:textId="77777777" w:rsidR="00934AC1" w:rsidRPr="00CD696E" w:rsidRDefault="00934AC1" w:rsidP="00934AC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2A157B37" w14:textId="77777777" w:rsidR="00934AC1" w:rsidRPr="00CD696E" w:rsidRDefault="00934AC1" w:rsidP="00934AC1">
            <w:pPr>
              <w:rPr>
                <w:rFonts w:ascii="Times New Roman" w:hAnsi="Times New Roman" w:cs="Times New Roman"/>
                <w:sz w:val="20"/>
                <w:szCs w:val="20"/>
              </w:rPr>
            </w:pPr>
          </w:p>
        </w:tc>
      </w:tr>
      <w:tr w:rsidR="00934AC1" w:rsidRPr="00CD696E" w14:paraId="46757251" w14:textId="77777777" w:rsidTr="00B11AE9">
        <w:trPr>
          <w:trHeight w:val="429"/>
        </w:trPr>
        <w:tc>
          <w:tcPr>
            <w:tcW w:w="504" w:type="dxa"/>
            <w:vMerge/>
          </w:tcPr>
          <w:p w14:paraId="3CA79216" w14:textId="77777777" w:rsidR="00934AC1" w:rsidRPr="00CD696E" w:rsidRDefault="00934AC1" w:rsidP="00934AC1">
            <w:pPr>
              <w:rPr>
                <w:rFonts w:ascii="Times New Roman" w:hAnsi="Times New Roman" w:cs="Times New Roman"/>
                <w:sz w:val="20"/>
                <w:szCs w:val="20"/>
              </w:rPr>
            </w:pPr>
          </w:p>
        </w:tc>
        <w:tc>
          <w:tcPr>
            <w:tcW w:w="1678" w:type="dxa"/>
            <w:vMerge/>
          </w:tcPr>
          <w:p w14:paraId="039C23D9" w14:textId="77777777" w:rsidR="00934AC1" w:rsidRPr="00CD696E" w:rsidRDefault="00934AC1" w:rsidP="00934AC1">
            <w:pPr>
              <w:rPr>
                <w:rFonts w:ascii="Times New Roman" w:hAnsi="Times New Roman" w:cs="Times New Roman"/>
                <w:sz w:val="20"/>
                <w:szCs w:val="20"/>
              </w:rPr>
            </w:pPr>
          </w:p>
        </w:tc>
        <w:tc>
          <w:tcPr>
            <w:tcW w:w="6651" w:type="dxa"/>
          </w:tcPr>
          <w:p w14:paraId="1817E4BF" w14:textId="77777777" w:rsidR="00934AC1" w:rsidRPr="00CD696E" w:rsidRDefault="00934AC1" w:rsidP="00934AC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7AF2D9B" w14:textId="77777777" w:rsidR="00934AC1" w:rsidRPr="00CD696E" w:rsidRDefault="00934AC1" w:rsidP="00934AC1">
            <w:pPr>
              <w:rPr>
                <w:rFonts w:ascii="Times New Roman" w:hAnsi="Times New Roman" w:cs="Times New Roman"/>
                <w:sz w:val="20"/>
                <w:szCs w:val="20"/>
              </w:rPr>
            </w:pPr>
          </w:p>
        </w:tc>
      </w:tr>
      <w:tr w:rsidR="00934AC1" w:rsidRPr="00CD696E" w14:paraId="2D9DF1BB" w14:textId="77777777" w:rsidTr="00B11AE9">
        <w:trPr>
          <w:trHeight w:val="429"/>
        </w:trPr>
        <w:tc>
          <w:tcPr>
            <w:tcW w:w="504" w:type="dxa"/>
            <w:vMerge/>
          </w:tcPr>
          <w:p w14:paraId="22AF738E" w14:textId="77777777" w:rsidR="00934AC1" w:rsidRPr="00CD696E" w:rsidRDefault="00934AC1" w:rsidP="00934AC1">
            <w:pPr>
              <w:rPr>
                <w:rFonts w:ascii="Times New Roman" w:hAnsi="Times New Roman" w:cs="Times New Roman"/>
                <w:sz w:val="20"/>
                <w:szCs w:val="20"/>
              </w:rPr>
            </w:pPr>
          </w:p>
        </w:tc>
        <w:tc>
          <w:tcPr>
            <w:tcW w:w="1678" w:type="dxa"/>
            <w:vMerge/>
          </w:tcPr>
          <w:p w14:paraId="3FF0D82A" w14:textId="77777777" w:rsidR="00934AC1" w:rsidRPr="00CD696E" w:rsidRDefault="00934AC1" w:rsidP="00934AC1">
            <w:pPr>
              <w:rPr>
                <w:rFonts w:ascii="Times New Roman" w:hAnsi="Times New Roman" w:cs="Times New Roman"/>
                <w:sz w:val="20"/>
                <w:szCs w:val="20"/>
              </w:rPr>
            </w:pPr>
          </w:p>
        </w:tc>
        <w:tc>
          <w:tcPr>
            <w:tcW w:w="6651" w:type="dxa"/>
          </w:tcPr>
          <w:p w14:paraId="15A1AB56" w14:textId="77777777" w:rsidR="00934AC1" w:rsidRPr="00CD696E" w:rsidRDefault="00934AC1" w:rsidP="00934AC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7636C12E" w14:textId="77777777" w:rsidR="00934AC1" w:rsidRPr="00CD696E" w:rsidRDefault="00934AC1" w:rsidP="00934AC1">
            <w:pPr>
              <w:rPr>
                <w:rFonts w:ascii="Times New Roman" w:hAnsi="Times New Roman" w:cs="Times New Roman"/>
                <w:sz w:val="20"/>
                <w:szCs w:val="20"/>
              </w:rPr>
            </w:pPr>
          </w:p>
        </w:tc>
      </w:tr>
      <w:tr w:rsidR="00934AC1" w:rsidRPr="00CD696E" w14:paraId="496FF637" w14:textId="77777777" w:rsidTr="00B11AE9">
        <w:trPr>
          <w:trHeight w:val="625"/>
        </w:trPr>
        <w:tc>
          <w:tcPr>
            <w:tcW w:w="504" w:type="dxa"/>
            <w:vMerge/>
          </w:tcPr>
          <w:p w14:paraId="1F4F5BB1" w14:textId="77777777" w:rsidR="00934AC1" w:rsidRPr="00CD696E" w:rsidRDefault="00934AC1" w:rsidP="00934AC1">
            <w:pPr>
              <w:rPr>
                <w:rFonts w:ascii="Times New Roman" w:hAnsi="Times New Roman" w:cs="Times New Roman"/>
                <w:sz w:val="20"/>
                <w:szCs w:val="20"/>
              </w:rPr>
            </w:pPr>
          </w:p>
        </w:tc>
        <w:tc>
          <w:tcPr>
            <w:tcW w:w="1678" w:type="dxa"/>
            <w:vMerge/>
          </w:tcPr>
          <w:p w14:paraId="427D5717" w14:textId="77777777" w:rsidR="00934AC1" w:rsidRPr="00CD696E" w:rsidRDefault="00934AC1" w:rsidP="00934AC1">
            <w:pPr>
              <w:rPr>
                <w:rFonts w:ascii="Times New Roman" w:hAnsi="Times New Roman" w:cs="Times New Roman"/>
                <w:sz w:val="20"/>
                <w:szCs w:val="20"/>
              </w:rPr>
            </w:pPr>
          </w:p>
        </w:tc>
        <w:tc>
          <w:tcPr>
            <w:tcW w:w="6651" w:type="dxa"/>
          </w:tcPr>
          <w:p w14:paraId="5D82D343" w14:textId="77777777" w:rsidR="00934AC1" w:rsidRPr="00CD696E" w:rsidRDefault="00934AC1" w:rsidP="00934AC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EEF9D3C" w14:textId="2A4F4E6F" w:rsidR="00934AC1" w:rsidRPr="00CD696E" w:rsidRDefault="00934AC1" w:rsidP="00934AC1">
            <w:pPr>
              <w:rPr>
                <w:rFonts w:ascii="Times New Roman" w:hAnsi="Times New Roman" w:cs="Times New Roman"/>
                <w:sz w:val="20"/>
                <w:szCs w:val="20"/>
              </w:rPr>
            </w:pPr>
            <w:r>
              <w:rPr>
                <w:rFonts w:ascii="Times New Roman" w:hAnsi="Times New Roman" w:cs="Times New Roman"/>
                <w:sz w:val="20"/>
                <w:szCs w:val="20"/>
              </w:rPr>
              <w:t>4</w:t>
            </w:r>
          </w:p>
        </w:tc>
      </w:tr>
      <w:tr w:rsidR="00934AC1" w:rsidRPr="00CD696E" w14:paraId="04F84173" w14:textId="77777777" w:rsidTr="00B11AE9">
        <w:tc>
          <w:tcPr>
            <w:tcW w:w="504" w:type="dxa"/>
          </w:tcPr>
          <w:p w14:paraId="674579B7"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F5B443C"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Problem Analizi</w:t>
            </w:r>
          </w:p>
          <w:p w14:paraId="1B559B13" w14:textId="77777777" w:rsidR="00934AC1" w:rsidRPr="00CD696E" w:rsidRDefault="00934AC1" w:rsidP="00934AC1">
            <w:pPr>
              <w:rPr>
                <w:rFonts w:ascii="Times New Roman" w:hAnsi="Times New Roman" w:cs="Times New Roman"/>
                <w:sz w:val="20"/>
                <w:szCs w:val="20"/>
              </w:rPr>
            </w:pPr>
          </w:p>
        </w:tc>
        <w:tc>
          <w:tcPr>
            <w:tcW w:w="6651" w:type="dxa"/>
          </w:tcPr>
          <w:p w14:paraId="3E2AE352"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0E5F9C34" w14:textId="4A031E56" w:rsidR="00934AC1" w:rsidRPr="00CD696E" w:rsidRDefault="00934AC1" w:rsidP="00934AC1">
            <w:pPr>
              <w:rPr>
                <w:rFonts w:ascii="Times New Roman" w:hAnsi="Times New Roman" w:cs="Times New Roman"/>
                <w:sz w:val="20"/>
                <w:szCs w:val="20"/>
              </w:rPr>
            </w:pPr>
            <w:r>
              <w:rPr>
                <w:rFonts w:ascii="Times New Roman" w:hAnsi="Times New Roman" w:cs="Times New Roman"/>
                <w:sz w:val="20"/>
                <w:szCs w:val="20"/>
              </w:rPr>
              <w:t>3</w:t>
            </w:r>
          </w:p>
        </w:tc>
      </w:tr>
      <w:tr w:rsidR="00934AC1" w:rsidRPr="00CD696E" w14:paraId="4A48BAFF" w14:textId="77777777" w:rsidTr="00B11AE9">
        <w:tc>
          <w:tcPr>
            <w:tcW w:w="504" w:type="dxa"/>
          </w:tcPr>
          <w:p w14:paraId="42F381FD"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2CE9D01"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B69FDE4" w14:textId="77777777" w:rsidR="00934AC1" w:rsidRPr="00CD696E" w:rsidRDefault="00934AC1" w:rsidP="00934AC1">
            <w:pPr>
              <w:rPr>
                <w:rFonts w:ascii="Times New Roman" w:hAnsi="Times New Roman" w:cs="Times New Roman"/>
                <w:sz w:val="20"/>
                <w:szCs w:val="20"/>
              </w:rPr>
            </w:pPr>
          </w:p>
        </w:tc>
        <w:tc>
          <w:tcPr>
            <w:tcW w:w="6651" w:type="dxa"/>
          </w:tcPr>
          <w:p w14:paraId="4C3DD517"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B24B535" w14:textId="74AFB3A3" w:rsidR="00934AC1" w:rsidRPr="00CD696E" w:rsidRDefault="00934AC1" w:rsidP="00934AC1">
            <w:pPr>
              <w:rPr>
                <w:rFonts w:ascii="Times New Roman" w:hAnsi="Times New Roman" w:cs="Times New Roman"/>
                <w:sz w:val="20"/>
                <w:szCs w:val="20"/>
              </w:rPr>
            </w:pPr>
          </w:p>
        </w:tc>
      </w:tr>
      <w:tr w:rsidR="00934AC1" w:rsidRPr="00CD696E" w14:paraId="08585A44" w14:textId="77777777" w:rsidTr="00B11AE9">
        <w:tc>
          <w:tcPr>
            <w:tcW w:w="504" w:type="dxa"/>
          </w:tcPr>
          <w:p w14:paraId="633AB581"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E521324"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DB540E5" w14:textId="77777777" w:rsidR="00934AC1" w:rsidRPr="00CD696E" w:rsidRDefault="00934AC1" w:rsidP="00934AC1">
            <w:pPr>
              <w:rPr>
                <w:rFonts w:ascii="Times New Roman" w:hAnsi="Times New Roman" w:cs="Times New Roman"/>
                <w:sz w:val="20"/>
                <w:szCs w:val="20"/>
              </w:rPr>
            </w:pPr>
          </w:p>
        </w:tc>
        <w:tc>
          <w:tcPr>
            <w:tcW w:w="6651" w:type="dxa"/>
          </w:tcPr>
          <w:p w14:paraId="7D874B7B"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4A67BA06" w14:textId="67968346" w:rsidR="00934AC1" w:rsidRPr="00CD696E" w:rsidRDefault="00934AC1" w:rsidP="00934AC1">
            <w:pPr>
              <w:rPr>
                <w:rFonts w:ascii="Times New Roman" w:hAnsi="Times New Roman" w:cs="Times New Roman"/>
                <w:sz w:val="20"/>
                <w:szCs w:val="20"/>
              </w:rPr>
            </w:pPr>
            <w:r>
              <w:rPr>
                <w:rFonts w:ascii="Times New Roman" w:hAnsi="Times New Roman" w:cs="Times New Roman"/>
                <w:sz w:val="20"/>
                <w:szCs w:val="20"/>
              </w:rPr>
              <w:t>4</w:t>
            </w:r>
          </w:p>
        </w:tc>
      </w:tr>
      <w:tr w:rsidR="00934AC1" w:rsidRPr="00CD696E" w14:paraId="3A9AABBA" w14:textId="77777777" w:rsidTr="00B11AE9">
        <w:tc>
          <w:tcPr>
            <w:tcW w:w="504" w:type="dxa"/>
          </w:tcPr>
          <w:p w14:paraId="408B8D43"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4B723C6"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40E43401" w14:textId="77777777" w:rsidR="00934AC1" w:rsidRPr="00CD696E" w:rsidRDefault="00934AC1" w:rsidP="00934AC1">
            <w:pPr>
              <w:rPr>
                <w:rFonts w:ascii="Times New Roman" w:hAnsi="Times New Roman" w:cs="Times New Roman"/>
                <w:sz w:val="20"/>
                <w:szCs w:val="20"/>
              </w:rPr>
            </w:pPr>
          </w:p>
        </w:tc>
        <w:tc>
          <w:tcPr>
            <w:tcW w:w="6651" w:type="dxa"/>
          </w:tcPr>
          <w:p w14:paraId="0DABD25F"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13B24F58" w14:textId="1A963C49" w:rsidR="00934AC1" w:rsidRPr="00CD696E" w:rsidRDefault="00934AC1" w:rsidP="00934AC1">
            <w:pPr>
              <w:rPr>
                <w:rFonts w:ascii="Times New Roman" w:hAnsi="Times New Roman" w:cs="Times New Roman"/>
                <w:sz w:val="20"/>
                <w:szCs w:val="20"/>
              </w:rPr>
            </w:pPr>
            <w:r>
              <w:rPr>
                <w:rFonts w:ascii="Times New Roman" w:hAnsi="Times New Roman" w:cs="Times New Roman"/>
                <w:sz w:val="20"/>
                <w:szCs w:val="20"/>
              </w:rPr>
              <w:t>4</w:t>
            </w:r>
          </w:p>
        </w:tc>
      </w:tr>
      <w:tr w:rsidR="00934AC1" w:rsidRPr="00CD696E" w14:paraId="0B67853F" w14:textId="77777777" w:rsidTr="00B11AE9">
        <w:tc>
          <w:tcPr>
            <w:tcW w:w="504" w:type="dxa"/>
          </w:tcPr>
          <w:p w14:paraId="5ABAC05B"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9724F54"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415A356A" w14:textId="77777777" w:rsidR="00934AC1" w:rsidRPr="00CD696E" w:rsidRDefault="00934AC1" w:rsidP="00934AC1">
            <w:pPr>
              <w:rPr>
                <w:rFonts w:ascii="Times New Roman" w:hAnsi="Times New Roman" w:cs="Times New Roman"/>
                <w:sz w:val="20"/>
                <w:szCs w:val="20"/>
              </w:rPr>
            </w:pPr>
          </w:p>
        </w:tc>
        <w:tc>
          <w:tcPr>
            <w:tcW w:w="6651" w:type="dxa"/>
          </w:tcPr>
          <w:p w14:paraId="3CBFEC90"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9E32DF9" w14:textId="10936DFA" w:rsidR="00934AC1" w:rsidRPr="00CD696E" w:rsidRDefault="00934AC1" w:rsidP="00934AC1">
            <w:pPr>
              <w:rPr>
                <w:rFonts w:ascii="Times New Roman" w:hAnsi="Times New Roman" w:cs="Times New Roman"/>
                <w:sz w:val="20"/>
                <w:szCs w:val="20"/>
              </w:rPr>
            </w:pPr>
          </w:p>
        </w:tc>
      </w:tr>
      <w:tr w:rsidR="00934AC1" w:rsidRPr="00CD696E" w14:paraId="2A341EAF" w14:textId="77777777" w:rsidTr="00B11AE9">
        <w:tc>
          <w:tcPr>
            <w:tcW w:w="504" w:type="dxa"/>
          </w:tcPr>
          <w:p w14:paraId="1D6F88EC"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5AE480B4"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Etik Davranış</w:t>
            </w:r>
          </w:p>
          <w:p w14:paraId="0B2A515C" w14:textId="77777777" w:rsidR="00934AC1" w:rsidRPr="00CD696E" w:rsidRDefault="00934AC1" w:rsidP="00934AC1">
            <w:pPr>
              <w:rPr>
                <w:rFonts w:ascii="Times New Roman" w:hAnsi="Times New Roman" w:cs="Times New Roman"/>
                <w:sz w:val="20"/>
                <w:szCs w:val="20"/>
              </w:rPr>
            </w:pPr>
          </w:p>
        </w:tc>
        <w:tc>
          <w:tcPr>
            <w:tcW w:w="6651" w:type="dxa"/>
          </w:tcPr>
          <w:p w14:paraId="717FF356"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4A71DEE" w14:textId="02EEBECE" w:rsidR="00934AC1" w:rsidRPr="00CD696E" w:rsidRDefault="00934AC1" w:rsidP="00934AC1">
            <w:pPr>
              <w:rPr>
                <w:rFonts w:ascii="Times New Roman" w:hAnsi="Times New Roman" w:cs="Times New Roman"/>
                <w:sz w:val="20"/>
                <w:szCs w:val="20"/>
              </w:rPr>
            </w:pPr>
          </w:p>
        </w:tc>
      </w:tr>
      <w:tr w:rsidR="00934AC1" w:rsidRPr="00CD696E" w14:paraId="65860899" w14:textId="77777777" w:rsidTr="00B11AE9">
        <w:tc>
          <w:tcPr>
            <w:tcW w:w="504" w:type="dxa"/>
          </w:tcPr>
          <w:p w14:paraId="2C89F6A4"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3C7CDF7"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3355525" w14:textId="77777777" w:rsidR="00934AC1" w:rsidRPr="00CD696E" w:rsidRDefault="00934AC1" w:rsidP="00934AC1">
            <w:pPr>
              <w:rPr>
                <w:rFonts w:ascii="Times New Roman" w:hAnsi="Times New Roman" w:cs="Times New Roman"/>
                <w:sz w:val="20"/>
                <w:szCs w:val="20"/>
              </w:rPr>
            </w:pPr>
          </w:p>
        </w:tc>
        <w:tc>
          <w:tcPr>
            <w:tcW w:w="6651" w:type="dxa"/>
          </w:tcPr>
          <w:p w14:paraId="1010532C" w14:textId="77777777" w:rsidR="00934AC1" w:rsidRPr="00CD696E" w:rsidRDefault="00934AC1" w:rsidP="00934AC1">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D537395" w14:textId="1C1A940B" w:rsidR="00934AC1" w:rsidRPr="00CD696E" w:rsidRDefault="00934AC1" w:rsidP="00934AC1">
            <w:pPr>
              <w:rPr>
                <w:rFonts w:ascii="Times New Roman" w:hAnsi="Times New Roman" w:cs="Times New Roman"/>
                <w:sz w:val="20"/>
                <w:szCs w:val="20"/>
              </w:rPr>
            </w:pPr>
          </w:p>
        </w:tc>
      </w:tr>
      <w:tr w:rsidR="00934AC1" w:rsidRPr="00CD696E" w14:paraId="2592F0B7" w14:textId="77777777" w:rsidTr="00B11AE9">
        <w:tc>
          <w:tcPr>
            <w:tcW w:w="504" w:type="dxa"/>
          </w:tcPr>
          <w:p w14:paraId="6204BDE1"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AF55AF2"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61AED991" w14:textId="77777777" w:rsidR="00934AC1" w:rsidRPr="00CD696E" w:rsidRDefault="00934AC1" w:rsidP="00934AC1">
            <w:pPr>
              <w:rPr>
                <w:rFonts w:ascii="Times New Roman" w:hAnsi="Times New Roman" w:cs="Times New Roman"/>
                <w:sz w:val="20"/>
                <w:szCs w:val="20"/>
              </w:rPr>
            </w:pPr>
          </w:p>
        </w:tc>
        <w:tc>
          <w:tcPr>
            <w:tcW w:w="6651" w:type="dxa"/>
          </w:tcPr>
          <w:p w14:paraId="0BDD7FFF" w14:textId="77777777" w:rsidR="00934AC1" w:rsidRPr="00CD696E" w:rsidRDefault="00934AC1" w:rsidP="00934AC1">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B8417D4" w14:textId="42AE2E1C" w:rsidR="00934AC1" w:rsidRPr="00CD696E" w:rsidRDefault="00934AC1" w:rsidP="00934AC1">
            <w:pPr>
              <w:rPr>
                <w:rFonts w:ascii="Times New Roman" w:hAnsi="Times New Roman" w:cs="Times New Roman"/>
                <w:sz w:val="20"/>
                <w:szCs w:val="20"/>
              </w:rPr>
            </w:pPr>
          </w:p>
        </w:tc>
      </w:tr>
      <w:tr w:rsidR="00934AC1" w:rsidRPr="00CD696E" w14:paraId="499F9FB8" w14:textId="77777777" w:rsidTr="00B11AE9">
        <w:tc>
          <w:tcPr>
            <w:tcW w:w="504" w:type="dxa"/>
          </w:tcPr>
          <w:p w14:paraId="11296803"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7C87F229"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661FC25" w14:textId="77777777" w:rsidR="00934AC1" w:rsidRPr="00CD696E" w:rsidRDefault="00934AC1" w:rsidP="00934AC1">
            <w:pPr>
              <w:rPr>
                <w:rFonts w:ascii="Times New Roman" w:hAnsi="Times New Roman" w:cs="Times New Roman"/>
                <w:sz w:val="20"/>
                <w:szCs w:val="20"/>
              </w:rPr>
            </w:pPr>
          </w:p>
        </w:tc>
        <w:tc>
          <w:tcPr>
            <w:tcW w:w="6651" w:type="dxa"/>
          </w:tcPr>
          <w:p w14:paraId="7812C49F" w14:textId="77777777" w:rsidR="00934AC1" w:rsidRPr="00CD696E" w:rsidRDefault="00934AC1" w:rsidP="00934AC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030DF5E9" w14:textId="2F2BB6EC" w:rsidR="00934AC1" w:rsidRPr="00CD696E" w:rsidRDefault="00934AC1" w:rsidP="00934AC1">
            <w:pPr>
              <w:rPr>
                <w:rFonts w:ascii="Times New Roman" w:hAnsi="Times New Roman" w:cs="Times New Roman"/>
                <w:sz w:val="20"/>
                <w:szCs w:val="20"/>
              </w:rPr>
            </w:pPr>
          </w:p>
        </w:tc>
      </w:tr>
      <w:tr w:rsidR="00934AC1" w:rsidRPr="00CD696E" w14:paraId="385609CB" w14:textId="77777777" w:rsidTr="00B11AE9">
        <w:tc>
          <w:tcPr>
            <w:tcW w:w="504" w:type="dxa"/>
          </w:tcPr>
          <w:p w14:paraId="0BBF38E8"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41F6C558" w14:textId="77777777" w:rsidR="00934AC1" w:rsidRPr="00CD696E" w:rsidRDefault="00934AC1" w:rsidP="00934AC1">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32FD8920" w14:textId="77777777" w:rsidR="00934AC1" w:rsidRPr="00CD696E" w:rsidRDefault="00934AC1" w:rsidP="00934AC1">
            <w:pPr>
              <w:rPr>
                <w:rFonts w:ascii="Times New Roman" w:hAnsi="Times New Roman" w:cs="Times New Roman"/>
                <w:sz w:val="20"/>
                <w:szCs w:val="20"/>
              </w:rPr>
            </w:pPr>
          </w:p>
        </w:tc>
        <w:tc>
          <w:tcPr>
            <w:tcW w:w="6651" w:type="dxa"/>
          </w:tcPr>
          <w:p w14:paraId="43826764" w14:textId="77777777" w:rsidR="00934AC1" w:rsidRPr="00CD696E" w:rsidRDefault="00934AC1" w:rsidP="00934AC1">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CC54E34" w14:textId="3B1551E7" w:rsidR="00934AC1" w:rsidRPr="00CD696E" w:rsidRDefault="00934AC1" w:rsidP="00934AC1">
            <w:pPr>
              <w:rPr>
                <w:rFonts w:ascii="Times New Roman" w:hAnsi="Times New Roman" w:cs="Times New Roman"/>
                <w:sz w:val="20"/>
                <w:szCs w:val="20"/>
              </w:rPr>
            </w:pPr>
          </w:p>
        </w:tc>
      </w:tr>
      <w:bookmarkEnd w:id="0"/>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DDD57" w14:textId="77777777" w:rsidR="004A50DB" w:rsidRDefault="004A50DB" w:rsidP="00B41ECB">
      <w:pPr>
        <w:spacing w:after="0" w:line="240" w:lineRule="auto"/>
      </w:pPr>
      <w:r>
        <w:separator/>
      </w:r>
    </w:p>
  </w:endnote>
  <w:endnote w:type="continuationSeparator" w:id="0">
    <w:p w14:paraId="31B2711C" w14:textId="77777777" w:rsidR="004A50DB" w:rsidRDefault="004A50D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829E3" w14:textId="77777777" w:rsidR="004A50DB" w:rsidRDefault="004A50DB" w:rsidP="00B41ECB">
      <w:pPr>
        <w:spacing w:after="0" w:line="240" w:lineRule="auto"/>
      </w:pPr>
      <w:r>
        <w:separator/>
      </w:r>
    </w:p>
  </w:footnote>
  <w:footnote w:type="continuationSeparator" w:id="0">
    <w:p w14:paraId="7C654118" w14:textId="77777777" w:rsidR="004A50DB" w:rsidRDefault="004A50DB"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2101"/>
    <w:rsid w:val="000A6D7A"/>
    <w:rsid w:val="000C5B5D"/>
    <w:rsid w:val="000E2808"/>
    <w:rsid w:val="000F3153"/>
    <w:rsid w:val="00106957"/>
    <w:rsid w:val="00115500"/>
    <w:rsid w:val="00124B45"/>
    <w:rsid w:val="00137927"/>
    <w:rsid w:val="001433DF"/>
    <w:rsid w:val="001620F8"/>
    <w:rsid w:val="001640FA"/>
    <w:rsid w:val="00165EC8"/>
    <w:rsid w:val="001701C3"/>
    <w:rsid w:val="00175B2B"/>
    <w:rsid w:val="001831D8"/>
    <w:rsid w:val="001A110D"/>
    <w:rsid w:val="001A4A1A"/>
    <w:rsid w:val="001C1EB9"/>
    <w:rsid w:val="001E6EE4"/>
    <w:rsid w:val="001F342A"/>
    <w:rsid w:val="0020506C"/>
    <w:rsid w:val="0020538A"/>
    <w:rsid w:val="00214909"/>
    <w:rsid w:val="00231BE0"/>
    <w:rsid w:val="0023434C"/>
    <w:rsid w:val="00285FA2"/>
    <w:rsid w:val="002C2A55"/>
    <w:rsid w:val="002C3897"/>
    <w:rsid w:val="002E1A0B"/>
    <w:rsid w:val="00340AD4"/>
    <w:rsid w:val="003B1131"/>
    <w:rsid w:val="003C013C"/>
    <w:rsid w:val="003C3D6F"/>
    <w:rsid w:val="003E0233"/>
    <w:rsid w:val="003E403F"/>
    <w:rsid w:val="00422B3B"/>
    <w:rsid w:val="00432EAA"/>
    <w:rsid w:val="004345A9"/>
    <w:rsid w:val="00445E92"/>
    <w:rsid w:val="004470D9"/>
    <w:rsid w:val="004A50DB"/>
    <w:rsid w:val="004A74FF"/>
    <w:rsid w:val="004C26CA"/>
    <w:rsid w:val="004D0AD6"/>
    <w:rsid w:val="004E6560"/>
    <w:rsid w:val="004F3940"/>
    <w:rsid w:val="005029A8"/>
    <w:rsid w:val="00502C79"/>
    <w:rsid w:val="00524D3C"/>
    <w:rsid w:val="00526E32"/>
    <w:rsid w:val="00535CE8"/>
    <w:rsid w:val="0059689A"/>
    <w:rsid w:val="005A4903"/>
    <w:rsid w:val="005C4783"/>
    <w:rsid w:val="005C670B"/>
    <w:rsid w:val="005D197E"/>
    <w:rsid w:val="005E44D3"/>
    <w:rsid w:val="005F18AF"/>
    <w:rsid w:val="00601B0B"/>
    <w:rsid w:val="00603CC1"/>
    <w:rsid w:val="00651F63"/>
    <w:rsid w:val="00653CDD"/>
    <w:rsid w:val="00672408"/>
    <w:rsid w:val="00675C68"/>
    <w:rsid w:val="00690606"/>
    <w:rsid w:val="00695AEA"/>
    <w:rsid w:val="006A0A1C"/>
    <w:rsid w:val="006A66E9"/>
    <w:rsid w:val="006B7277"/>
    <w:rsid w:val="006C66B2"/>
    <w:rsid w:val="006D3F49"/>
    <w:rsid w:val="006E26AB"/>
    <w:rsid w:val="0070642C"/>
    <w:rsid w:val="007250D7"/>
    <w:rsid w:val="00731963"/>
    <w:rsid w:val="00736985"/>
    <w:rsid w:val="00737266"/>
    <w:rsid w:val="00737DD1"/>
    <w:rsid w:val="00740F63"/>
    <w:rsid w:val="0075594A"/>
    <w:rsid w:val="007610A9"/>
    <w:rsid w:val="00763523"/>
    <w:rsid w:val="0079328A"/>
    <w:rsid w:val="007A7261"/>
    <w:rsid w:val="007B0A5B"/>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163F6"/>
    <w:rsid w:val="00924B72"/>
    <w:rsid w:val="009276CE"/>
    <w:rsid w:val="00934AC1"/>
    <w:rsid w:val="009439CB"/>
    <w:rsid w:val="00957E6F"/>
    <w:rsid w:val="009737F6"/>
    <w:rsid w:val="0097546B"/>
    <w:rsid w:val="00980910"/>
    <w:rsid w:val="00981298"/>
    <w:rsid w:val="00990E21"/>
    <w:rsid w:val="009A2215"/>
    <w:rsid w:val="009B450F"/>
    <w:rsid w:val="009B7E8A"/>
    <w:rsid w:val="009C149D"/>
    <w:rsid w:val="009D280C"/>
    <w:rsid w:val="009D328E"/>
    <w:rsid w:val="009D5EA7"/>
    <w:rsid w:val="009D6AF8"/>
    <w:rsid w:val="009E5CEA"/>
    <w:rsid w:val="009F24E4"/>
    <w:rsid w:val="00A01A7E"/>
    <w:rsid w:val="00A365F2"/>
    <w:rsid w:val="00A47FF2"/>
    <w:rsid w:val="00A50E59"/>
    <w:rsid w:val="00A61E1E"/>
    <w:rsid w:val="00A81298"/>
    <w:rsid w:val="00A86A0F"/>
    <w:rsid w:val="00AA1F09"/>
    <w:rsid w:val="00AD0757"/>
    <w:rsid w:val="00AD1370"/>
    <w:rsid w:val="00AD706A"/>
    <w:rsid w:val="00AE0929"/>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304B"/>
    <w:rsid w:val="00C74B4A"/>
    <w:rsid w:val="00C778C8"/>
    <w:rsid w:val="00C85F81"/>
    <w:rsid w:val="00CA0228"/>
    <w:rsid w:val="00CC35E1"/>
    <w:rsid w:val="00CF5491"/>
    <w:rsid w:val="00D17437"/>
    <w:rsid w:val="00D60FC4"/>
    <w:rsid w:val="00D84CC2"/>
    <w:rsid w:val="00DA55CC"/>
    <w:rsid w:val="00DC01E1"/>
    <w:rsid w:val="00DC5CE1"/>
    <w:rsid w:val="00DD0461"/>
    <w:rsid w:val="00DD150F"/>
    <w:rsid w:val="00DD3945"/>
    <w:rsid w:val="00DE0548"/>
    <w:rsid w:val="00E44F6C"/>
    <w:rsid w:val="00E46063"/>
    <w:rsid w:val="00E617B4"/>
    <w:rsid w:val="00E76862"/>
    <w:rsid w:val="00E96B54"/>
    <w:rsid w:val="00EB1E9F"/>
    <w:rsid w:val="00EC2E7C"/>
    <w:rsid w:val="00EC5DE1"/>
    <w:rsid w:val="00ED3D43"/>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E06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79328A"/>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79328A"/>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443C6"/>
    <w:rsid w:val="001C1039"/>
    <w:rsid w:val="002428ED"/>
    <w:rsid w:val="00283C6A"/>
    <w:rsid w:val="003305DF"/>
    <w:rsid w:val="00376520"/>
    <w:rsid w:val="003C1C26"/>
    <w:rsid w:val="003F2787"/>
    <w:rsid w:val="00423541"/>
    <w:rsid w:val="00515615"/>
    <w:rsid w:val="005359EC"/>
    <w:rsid w:val="00606B8F"/>
    <w:rsid w:val="00751E29"/>
    <w:rsid w:val="008733BB"/>
    <w:rsid w:val="008A41C3"/>
    <w:rsid w:val="008E7F1C"/>
    <w:rsid w:val="00923566"/>
    <w:rsid w:val="0092400D"/>
    <w:rsid w:val="009404B4"/>
    <w:rsid w:val="00955E66"/>
    <w:rsid w:val="009C1DE1"/>
    <w:rsid w:val="00A47736"/>
    <w:rsid w:val="00A909E1"/>
    <w:rsid w:val="00AA0EED"/>
    <w:rsid w:val="00B10342"/>
    <w:rsid w:val="00B20728"/>
    <w:rsid w:val="00B642EF"/>
    <w:rsid w:val="00B837AD"/>
    <w:rsid w:val="00B9149E"/>
    <w:rsid w:val="00C049EA"/>
    <w:rsid w:val="00C76665"/>
    <w:rsid w:val="00CB5D80"/>
    <w:rsid w:val="00CC35E1"/>
    <w:rsid w:val="00CD1106"/>
    <w:rsid w:val="00D33CCA"/>
    <w:rsid w:val="00D40EEC"/>
    <w:rsid w:val="00D75FFD"/>
    <w:rsid w:val="00D9270D"/>
    <w:rsid w:val="00DA4248"/>
    <w:rsid w:val="00DB214C"/>
    <w:rsid w:val="00E83B6F"/>
    <w:rsid w:val="00E85552"/>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BB1D6-F296-4179-9430-0F6535CA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1026</Words>
  <Characters>5851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2026-03-26T13:23:00Z</dcterms:created>
  <dcterms:modified xsi:type="dcterms:W3CDTF">2026-03-26T13:23:00Z</dcterms:modified>
</cp:coreProperties>
</file>